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50" w:rsidRDefault="000614E7">
      <w:bookmarkStart w:id="0" w:name="_GoBack"/>
      <w:bookmarkEnd w:id="0"/>
      <w:r>
        <w:t>NJWGSC</w:t>
      </w:r>
    </w:p>
    <w:p w:rsidR="000614E7" w:rsidRDefault="000614E7">
      <w:r>
        <w:t>Retreat</w:t>
      </w:r>
    </w:p>
    <w:p w:rsidR="000614E7" w:rsidRDefault="000614E7">
      <w:r>
        <w:t>William Paterson University</w:t>
      </w:r>
    </w:p>
    <w:p w:rsidR="000614E7" w:rsidRDefault="000614E7">
      <w:r>
        <w:t>June 11, 2014</w:t>
      </w:r>
    </w:p>
    <w:p w:rsidR="000614E7" w:rsidRDefault="000614E7">
      <w:r>
        <w:t>10am-1:30pm</w:t>
      </w:r>
    </w:p>
    <w:p w:rsidR="000614E7" w:rsidRPr="00CA2C0C" w:rsidRDefault="000614E7" w:rsidP="00CA2C0C">
      <w:pPr>
        <w:jc w:val="center"/>
        <w:rPr>
          <w:b/>
          <w:u w:val="single"/>
        </w:rPr>
      </w:pPr>
      <w:r w:rsidRPr="00CA2C0C">
        <w:rPr>
          <w:b/>
          <w:u w:val="single"/>
        </w:rPr>
        <w:t>Minutes</w:t>
      </w:r>
    </w:p>
    <w:p w:rsidR="000614E7" w:rsidRDefault="000614E7">
      <w:r>
        <w:t>Present: Esmilda Abreu, Cecilia Colbeth (Co-Chair), Helen Dedes, Lisa Mastrangelo, Meg Natter (Treasurer), Cynthia Ninivaggi, Arlene Holpp Scala (Co-Chair), Melda Yildiz</w:t>
      </w:r>
    </w:p>
    <w:p w:rsidR="000614E7" w:rsidRDefault="00CA2C0C" w:rsidP="00CA2C0C">
      <w:proofErr w:type="spellStart"/>
      <w:r>
        <w:t>I.</w:t>
      </w:r>
      <w:r w:rsidR="000614E7">
        <w:t>Minutes</w:t>
      </w:r>
      <w:proofErr w:type="spellEnd"/>
      <w:r w:rsidR="000614E7">
        <w:t xml:space="preserve"> from the February 2014 meeting w</w:t>
      </w:r>
      <w:r w:rsidR="00D52F5E">
        <w:t>as</w:t>
      </w:r>
      <w:r w:rsidR="000614E7">
        <w:t xml:space="preserve"> approved.</w:t>
      </w:r>
    </w:p>
    <w:p w:rsidR="00D52F5E" w:rsidRDefault="00AB0FE9" w:rsidP="00D52F5E">
      <w:proofErr w:type="spellStart"/>
      <w:r>
        <w:t>II.</w:t>
      </w:r>
      <w:r w:rsidR="000614E7">
        <w:t>Treasurer’s</w:t>
      </w:r>
      <w:proofErr w:type="spellEnd"/>
      <w:r w:rsidR="000614E7">
        <w:t xml:space="preserve"> </w:t>
      </w:r>
      <w:r w:rsidR="002C21A7">
        <w:t>R</w:t>
      </w:r>
      <w:r w:rsidR="000614E7">
        <w:t xml:space="preserve">eport: </w:t>
      </w:r>
      <w:r w:rsidR="002C21A7">
        <w:t>Meg Natter</w:t>
      </w:r>
    </w:p>
    <w:p w:rsidR="00D52F5E" w:rsidRDefault="00D52F5E" w:rsidP="00D52F5E">
      <w:pPr>
        <w:pStyle w:val="ListParagraph"/>
        <w:numPr>
          <w:ilvl w:val="0"/>
          <w:numId w:val="7"/>
        </w:numPr>
      </w:pPr>
      <w:r>
        <w:t xml:space="preserve">$7500. </w:t>
      </w:r>
      <w:proofErr w:type="gramStart"/>
      <w:r>
        <w:t>was</w:t>
      </w:r>
      <w:proofErr w:type="gramEnd"/>
      <w:r>
        <w:t xml:space="preserve"> collected from institutional memberships in Spring 2014.</w:t>
      </w:r>
    </w:p>
    <w:p w:rsidR="00D52F5E" w:rsidRDefault="00D52F5E" w:rsidP="00D52F5E">
      <w:pPr>
        <w:pStyle w:val="ListParagraph"/>
        <w:numPr>
          <w:ilvl w:val="0"/>
          <w:numId w:val="7"/>
        </w:numPr>
      </w:pPr>
      <w:r>
        <w:t>Wells Fargo Balance as of 6/9/14 is $37,575.34</w:t>
      </w:r>
    </w:p>
    <w:p w:rsidR="002C21A7" w:rsidRDefault="00AB0FE9">
      <w:proofErr w:type="spellStart"/>
      <w:r>
        <w:t>III.</w:t>
      </w:r>
      <w:r w:rsidR="002C21A7">
        <w:t>Colloquium</w:t>
      </w:r>
      <w:proofErr w:type="spellEnd"/>
      <w:r w:rsidR="002C21A7">
        <w:t xml:space="preserve"> Report: Cecilia Colbeth</w:t>
      </w:r>
    </w:p>
    <w:p w:rsidR="00992B7C" w:rsidRDefault="00992B7C" w:rsidP="002C21A7">
      <w:pPr>
        <w:pStyle w:val="ListParagraph"/>
        <w:numPr>
          <w:ilvl w:val="0"/>
          <w:numId w:val="1"/>
        </w:numPr>
      </w:pPr>
      <w:r>
        <w:t>The 10</w:t>
      </w:r>
      <w:r w:rsidRPr="00992B7C">
        <w:rPr>
          <w:vertAlign w:val="superscript"/>
        </w:rPr>
        <w:t>th</w:t>
      </w:r>
      <w:r>
        <w:t xml:space="preserve"> Annual Colloquium was a success!</w:t>
      </w:r>
    </w:p>
    <w:p w:rsidR="00992B7C" w:rsidRDefault="00992B7C" w:rsidP="002C21A7">
      <w:pPr>
        <w:pStyle w:val="ListParagraph"/>
        <w:numPr>
          <w:ilvl w:val="0"/>
          <w:numId w:val="1"/>
        </w:numPr>
      </w:pPr>
      <w:r>
        <w:t xml:space="preserve">Hayley </w:t>
      </w:r>
      <w:proofErr w:type="spellStart"/>
      <w:r>
        <w:t>Gorenberg</w:t>
      </w:r>
      <w:proofErr w:type="spellEnd"/>
      <w:r>
        <w:t>, Deputy Legal Director at Lambda Legal,  was a gracious speaker at the TCNJ-hosted Colloquium</w:t>
      </w:r>
    </w:p>
    <w:p w:rsidR="00992B7C" w:rsidRDefault="00992B7C" w:rsidP="002C21A7">
      <w:pPr>
        <w:pStyle w:val="ListParagraph"/>
        <w:numPr>
          <w:ilvl w:val="0"/>
          <w:numId w:val="1"/>
        </w:numPr>
      </w:pPr>
      <w:r>
        <w:t xml:space="preserve">Student Award winners: </w:t>
      </w:r>
    </w:p>
    <w:p w:rsidR="00992B7C" w:rsidRDefault="00992B7C" w:rsidP="00992B7C">
      <w:pPr>
        <w:pStyle w:val="ListParagraph"/>
        <w:numPr>
          <w:ilvl w:val="1"/>
          <w:numId w:val="1"/>
        </w:numPr>
      </w:pPr>
      <w:r>
        <w:t xml:space="preserve">Eve </w:t>
      </w:r>
      <w:proofErr w:type="spellStart"/>
      <w:r>
        <w:t>Sanoussi</w:t>
      </w:r>
      <w:proofErr w:type="spellEnd"/>
      <w:r>
        <w:t xml:space="preserve">, First Prize $500.  </w:t>
      </w:r>
      <w:r w:rsidRPr="00992B7C">
        <w:t xml:space="preserve">Drew University,  </w:t>
      </w:r>
      <w:r>
        <w:t xml:space="preserve">“Prostitution and the </w:t>
      </w:r>
      <w:proofErr w:type="spellStart"/>
      <w:r>
        <w:t>Im</w:t>
      </w:r>
      <w:proofErr w:type="spellEnd"/>
      <w:r>
        <w:t xml:space="preserve">(Possibility) of Resistance” </w:t>
      </w:r>
    </w:p>
    <w:p w:rsidR="00992B7C" w:rsidRDefault="00992B7C" w:rsidP="00992B7C">
      <w:pPr>
        <w:pStyle w:val="ListParagraph"/>
        <w:numPr>
          <w:ilvl w:val="1"/>
          <w:numId w:val="1"/>
        </w:numPr>
      </w:pPr>
      <w:proofErr w:type="spellStart"/>
      <w:r>
        <w:t>Lahari</w:t>
      </w:r>
      <w:proofErr w:type="spellEnd"/>
      <w:r>
        <w:t xml:space="preserve"> </w:t>
      </w:r>
      <w:proofErr w:type="spellStart"/>
      <w:r>
        <w:t>Vudayagiri</w:t>
      </w:r>
      <w:proofErr w:type="spellEnd"/>
      <w:r>
        <w:t>, First Prize $500.</w:t>
      </w:r>
      <w:r w:rsidR="000E0E75">
        <w:t xml:space="preserve"> </w:t>
      </w:r>
      <w:r>
        <w:t xml:space="preserve">TCNJ, </w:t>
      </w:r>
      <w:r w:rsidR="000E0E75">
        <w:t>“Invisible Woman</w:t>
      </w:r>
      <w:r w:rsidR="00347EE1">
        <w:t xml:space="preserve"> in Indian Healthcare”</w:t>
      </w:r>
    </w:p>
    <w:p w:rsidR="000E0E75" w:rsidRDefault="000E0E75" w:rsidP="00992B7C">
      <w:pPr>
        <w:pStyle w:val="ListParagraph"/>
        <w:numPr>
          <w:ilvl w:val="1"/>
          <w:numId w:val="1"/>
        </w:numPr>
      </w:pPr>
      <w:r>
        <w:t xml:space="preserve">Mariel Caputo, Honorable Mention $250. “’I shall be an old maid . . . What was I created for?’: The Purpose Question in Charlotte Bronte’s </w:t>
      </w:r>
      <w:r w:rsidRPr="000E0E75">
        <w:rPr>
          <w:i/>
        </w:rPr>
        <w:t>Shirley</w:t>
      </w:r>
      <w:r w:rsidRPr="000E0E75">
        <w:t>”</w:t>
      </w:r>
    </w:p>
    <w:p w:rsidR="000E0E75" w:rsidRDefault="000E0E75" w:rsidP="00992B7C">
      <w:pPr>
        <w:pStyle w:val="ListParagraph"/>
        <w:numPr>
          <w:ilvl w:val="1"/>
          <w:numId w:val="1"/>
        </w:numPr>
      </w:pPr>
      <w:proofErr w:type="spellStart"/>
      <w:r>
        <w:t>Mckenzie</w:t>
      </w:r>
      <w:proofErr w:type="spellEnd"/>
      <w:r>
        <w:t xml:space="preserve"> Delaney, Honorable Mention $250. Montclair University, “The Creation Quandary”</w:t>
      </w:r>
    </w:p>
    <w:p w:rsidR="000E0E75" w:rsidRDefault="000E0E75" w:rsidP="00992B7C">
      <w:pPr>
        <w:pStyle w:val="ListParagraph"/>
        <w:numPr>
          <w:ilvl w:val="1"/>
          <w:numId w:val="1"/>
        </w:numPr>
      </w:pPr>
      <w:proofErr w:type="spellStart"/>
      <w:r>
        <w:t>Peri</w:t>
      </w:r>
      <w:proofErr w:type="spellEnd"/>
      <w:r>
        <w:t xml:space="preserve"> </w:t>
      </w:r>
      <w:proofErr w:type="spellStart"/>
      <w:r>
        <w:t>Hinsel</w:t>
      </w:r>
      <w:proofErr w:type="spellEnd"/>
      <w:r>
        <w:t>, Honorable Mention $250. Rider University. “Still Alive Portal: Video Games and the Female Gamer”</w:t>
      </w:r>
    </w:p>
    <w:p w:rsidR="000E0E75" w:rsidRDefault="00347EE1" w:rsidP="00992B7C">
      <w:pPr>
        <w:pStyle w:val="ListParagraph"/>
        <w:numPr>
          <w:ilvl w:val="1"/>
          <w:numId w:val="1"/>
        </w:numPr>
      </w:pPr>
      <w:r>
        <w:t xml:space="preserve">Amy </w:t>
      </w:r>
      <w:r w:rsidR="006B4B91">
        <w:t>L</w:t>
      </w:r>
      <w:r>
        <w:t xml:space="preserve">ee </w:t>
      </w:r>
      <w:proofErr w:type="spellStart"/>
      <w:r>
        <w:t>Carrino</w:t>
      </w:r>
      <w:proofErr w:type="spellEnd"/>
      <w:r>
        <w:t xml:space="preserve"> </w:t>
      </w:r>
      <w:r w:rsidR="000E0E75">
        <w:t>Emerging Scholar $100. Brookdale Community College, “Body S</w:t>
      </w:r>
      <w:r>
        <w:t>p</w:t>
      </w:r>
      <w:r w:rsidR="000E0E75">
        <w:t>here</w:t>
      </w:r>
      <w:r>
        <w:t>”</w:t>
      </w:r>
    </w:p>
    <w:p w:rsidR="002C21A7" w:rsidRDefault="00992B7C" w:rsidP="002C21A7">
      <w:pPr>
        <w:pStyle w:val="ListParagraph"/>
        <w:numPr>
          <w:ilvl w:val="0"/>
          <w:numId w:val="1"/>
        </w:numPr>
      </w:pPr>
      <w:r>
        <w:t>Three student presenters didn’t attend</w:t>
      </w:r>
      <w:r w:rsidR="006B4B91">
        <w:t xml:space="preserve">. Efforts will be increased to make clear the requirement that students whose papers are selected for presentation must attend the colloquium, barring a last minute emergency/circumstance. </w:t>
      </w:r>
      <w:r>
        <w:t xml:space="preserve"> </w:t>
      </w:r>
    </w:p>
    <w:p w:rsidR="00992B7C" w:rsidRDefault="00992B7C" w:rsidP="006B4B91">
      <w:pPr>
        <w:pStyle w:val="ListParagraph"/>
        <w:numPr>
          <w:ilvl w:val="0"/>
          <w:numId w:val="1"/>
        </w:numPr>
      </w:pPr>
      <w:r>
        <w:t xml:space="preserve">2013 </w:t>
      </w:r>
      <w:r w:rsidR="00AB0FE9">
        <w:t xml:space="preserve">Summer </w:t>
      </w:r>
      <w:r>
        <w:t>Internship awardees</w:t>
      </w:r>
      <w:r w:rsidR="006B4B91">
        <w:t xml:space="preserve"> were invited to make a presentation of their internships. Two of the awardees presented: Valerie Amaral </w:t>
      </w:r>
      <w:r w:rsidR="00AB0FE9">
        <w:t xml:space="preserve">($500. Award) </w:t>
      </w:r>
      <w:r w:rsidR="006B4B91">
        <w:t xml:space="preserve">from WPUNJ presented about her internship at Dottie’s House in Brick Township, NJ,  a refuge for survivors of domestic violence; Alexis Longo </w:t>
      </w:r>
      <w:r w:rsidR="00AB0FE9">
        <w:t xml:space="preserve">($1000. Award) </w:t>
      </w:r>
      <w:proofErr w:type="gramStart"/>
      <w:r w:rsidR="006B4B91">
        <w:t>from  Montclair</w:t>
      </w:r>
      <w:proofErr w:type="gramEnd"/>
      <w:r w:rsidR="006B4B91">
        <w:t xml:space="preserve"> University presented about her </w:t>
      </w:r>
      <w:r w:rsidR="006B4B91">
        <w:lastRenderedPageBreak/>
        <w:t xml:space="preserve">internship at the </w:t>
      </w:r>
      <w:proofErr w:type="spellStart"/>
      <w:r w:rsidR="006B4B91">
        <w:t>Masakhane</w:t>
      </w:r>
      <w:proofErr w:type="spellEnd"/>
      <w:r w:rsidR="006B4B91">
        <w:t xml:space="preserve"> Center (promoting healthy sexuality for youth), Newark, NJ. Two awardees were unable to attend: Nicole Lipari </w:t>
      </w:r>
      <w:r w:rsidR="00AB0FE9">
        <w:t xml:space="preserve">($1000. Award) </w:t>
      </w:r>
      <w:r w:rsidR="006B4B91">
        <w:t xml:space="preserve">from Rider University, who did her internship at The Lesbian Herstory Archives in Brooklyn, NY and Amanda </w:t>
      </w:r>
      <w:proofErr w:type="spellStart"/>
      <w:r w:rsidR="00AB0FE9">
        <w:t>B</w:t>
      </w:r>
      <w:r w:rsidR="006B4B91">
        <w:t>ranick</w:t>
      </w:r>
      <w:proofErr w:type="spellEnd"/>
      <w:r w:rsidR="006B4B91">
        <w:t xml:space="preserve"> </w:t>
      </w:r>
      <w:r w:rsidR="00AB0FE9">
        <w:t xml:space="preserve">($500 award) </w:t>
      </w:r>
      <w:r w:rsidR="006B4B91">
        <w:t>from Mon</w:t>
      </w:r>
      <w:r w:rsidR="00AB0FE9">
        <w:t>mouth</w:t>
      </w:r>
      <w:r w:rsidR="006B4B91">
        <w:t xml:space="preserve"> </w:t>
      </w:r>
      <w:r w:rsidR="00AB0FE9">
        <w:t>U</w:t>
      </w:r>
      <w:r w:rsidR="006B4B91">
        <w:t xml:space="preserve">niversity who completed her internship at </w:t>
      </w:r>
      <w:r w:rsidR="00CA2C0C">
        <w:t>M</w:t>
      </w:r>
      <w:r w:rsidR="006B4B91">
        <w:t>aking Our Daughters Safe Ag</w:t>
      </w:r>
      <w:r w:rsidR="00CA2C0C">
        <w:t xml:space="preserve">ain </w:t>
      </w:r>
      <w:r w:rsidR="006B4B91">
        <w:t xml:space="preserve"> (</w:t>
      </w:r>
      <w:r w:rsidR="00CA2C0C">
        <w:t>sexual abuse</w:t>
      </w:r>
      <w:r w:rsidR="006B4B91">
        <w:t xml:space="preserve"> survivors), Eatontown, NJ. </w:t>
      </w:r>
    </w:p>
    <w:p w:rsidR="00AB0FE9" w:rsidRDefault="00AB0FE9" w:rsidP="006B4B91">
      <w:pPr>
        <w:pStyle w:val="ListParagraph"/>
        <w:numPr>
          <w:ilvl w:val="0"/>
          <w:numId w:val="1"/>
        </w:numPr>
      </w:pPr>
      <w:r>
        <w:t xml:space="preserve">2013 NWSA Travel Scholarship Awardee </w:t>
      </w:r>
      <w:r w:rsidR="00D14B83">
        <w:t xml:space="preserve">($500.) Dr. </w:t>
      </w:r>
      <w:r>
        <w:t xml:space="preserve">Emily Bent from TCNJ was recognized in the program. </w:t>
      </w:r>
    </w:p>
    <w:p w:rsidR="00AB0FE9" w:rsidRDefault="00AB0FE9" w:rsidP="00AB0FE9">
      <w:proofErr w:type="spellStart"/>
      <w:r>
        <w:t>IV.Publication</w:t>
      </w:r>
      <w:proofErr w:type="spellEnd"/>
      <w:r>
        <w:t xml:space="preserve"> of student papers: Lisa Mastrangelo</w:t>
      </w:r>
    </w:p>
    <w:p w:rsidR="00D14B83" w:rsidRDefault="00D14B83" w:rsidP="00D14B83">
      <w:pPr>
        <w:pStyle w:val="ListParagraph"/>
        <w:numPr>
          <w:ilvl w:val="0"/>
          <w:numId w:val="5"/>
        </w:numPr>
      </w:pPr>
      <w:proofErr w:type="gramStart"/>
      <w:r>
        <w:t>A</w:t>
      </w:r>
      <w:r w:rsidR="006D5EF8">
        <w:t>n</w:t>
      </w:r>
      <w:proofErr w:type="gramEnd"/>
      <w:r w:rsidR="006D5EF8">
        <w:t xml:space="preserve"> unanimous</w:t>
      </w:r>
      <w:r>
        <w:t xml:space="preserve"> decision was made to publish student Colloquia papers on our NJWGSC Website.</w:t>
      </w:r>
    </w:p>
    <w:p w:rsidR="00D14B83" w:rsidRDefault="00D14B83" w:rsidP="00D14B83">
      <w:pPr>
        <w:pStyle w:val="ListParagraph"/>
        <w:numPr>
          <w:ilvl w:val="0"/>
          <w:numId w:val="5"/>
        </w:numPr>
      </w:pPr>
      <w:r>
        <w:t xml:space="preserve">Lisa will send a </w:t>
      </w:r>
      <w:r w:rsidR="00225BB4">
        <w:t xml:space="preserve">publication </w:t>
      </w:r>
      <w:r>
        <w:t xml:space="preserve">permission form </w:t>
      </w:r>
      <w:r w:rsidR="00225BB4">
        <w:t>to volunteers present at the Retreat for review.</w:t>
      </w:r>
    </w:p>
    <w:p w:rsidR="00D14B83" w:rsidRDefault="00D14B83" w:rsidP="00D14B83">
      <w:pPr>
        <w:pStyle w:val="ListParagraph"/>
        <w:numPr>
          <w:ilvl w:val="0"/>
          <w:numId w:val="5"/>
        </w:numPr>
      </w:pPr>
      <w:r>
        <w:t>Lisa will locate a grad student to help with designing a template</w:t>
      </w:r>
      <w:r w:rsidR="00225BB4">
        <w:t>.</w:t>
      </w:r>
    </w:p>
    <w:p w:rsidR="00225BB4" w:rsidRDefault="00225BB4" w:rsidP="00D14B83">
      <w:pPr>
        <w:pStyle w:val="ListParagraph"/>
        <w:numPr>
          <w:ilvl w:val="0"/>
          <w:numId w:val="5"/>
        </w:numPr>
      </w:pPr>
      <w:r>
        <w:t>Melda will participate in template editing and Lisa will do sentence editing.</w:t>
      </w:r>
    </w:p>
    <w:p w:rsidR="006D5EF8" w:rsidRDefault="006D5EF8" w:rsidP="00D14B83">
      <w:pPr>
        <w:pStyle w:val="ListParagraph"/>
        <w:numPr>
          <w:ilvl w:val="0"/>
          <w:numId w:val="5"/>
        </w:numPr>
      </w:pPr>
      <w:r>
        <w:t>Arlene and Cecilia will write the introduction for this year’s papers.</w:t>
      </w:r>
    </w:p>
    <w:p w:rsidR="006D5EF8" w:rsidRDefault="006D5EF8" w:rsidP="006D5EF8">
      <w:r>
        <w:t>V. Summer 2014 internship Awards: Arlene</w:t>
      </w:r>
    </w:p>
    <w:p w:rsidR="006D5EF8" w:rsidRDefault="006D5EF8" w:rsidP="006D5EF8">
      <w:pPr>
        <w:pStyle w:val="ListParagraph"/>
        <w:numPr>
          <w:ilvl w:val="0"/>
          <w:numId w:val="6"/>
        </w:numPr>
      </w:pPr>
      <w:r>
        <w:t xml:space="preserve">This year’s Summer Internship awardees are </w:t>
      </w:r>
      <w:r w:rsidRPr="006D5EF8">
        <w:t xml:space="preserve">Megan </w:t>
      </w:r>
      <w:proofErr w:type="spellStart"/>
      <w:r w:rsidRPr="006D5EF8">
        <w:t>Osika</w:t>
      </w:r>
      <w:proofErr w:type="spellEnd"/>
      <w:r>
        <w:t xml:space="preserve"> from TCNJ ($1000.) whose internship is with Lam</w:t>
      </w:r>
      <w:r w:rsidR="00D52F5E">
        <w:t>bd</w:t>
      </w:r>
      <w:r>
        <w:t xml:space="preserve">a Legal in NYC and Simaza Ishak from William Paterson University ($1000.) whose internship Is with </w:t>
      </w:r>
      <w:proofErr w:type="gramStart"/>
      <w:r>
        <w:t>WAFA(</w:t>
      </w:r>
      <w:proofErr w:type="gramEnd"/>
      <w:r>
        <w:t xml:space="preserve">Women Against Family Abuse) House in Clifton, NJ. </w:t>
      </w:r>
    </w:p>
    <w:p w:rsidR="006D5EF8" w:rsidRDefault="006D5EF8" w:rsidP="006D5EF8">
      <w:pPr>
        <w:pStyle w:val="ListParagraph"/>
        <w:numPr>
          <w:ilvl w:val="0"/>
          <w:numId w:val="6"/>
        </w:numPr>
      </w:pPr>
      <w:r>
        <w:t>There were only two applicants</w:t>
      </w:r>
      <w:r w:rsidR="00D52F5E">
        <w:t xml:space="preserve"> and both are very deserving of monetary awards.</w:t>
      </w:r>
      <w:r>
        <w:t xml:space="preserve"> </w:t>
      </w:r>
      <w:r w:rsidR="00D52F5E">
        <w:t xml:space="preserve">However, we want to see more applications in the future. </w:t>
      </w:r>
      <w:r>
        <w:t>Applications were distributed at the Colloquia and on-line via the consortium listserv.</w:t>
      </w:r>
    </w:p>
    <w:p w:rsidR="002C21A7" w:rsidRDefault="00AB0FE9" w:rsidP="00AB0FE9">
      <w:r>
        <w:t>V.</w:t>
      </w:r>
      <w:r w:rsidR="002C21A7">
        <w:t xml:space="preserve">NWSA Travel </w:t>
      </w:r>
      <w:r>
        <w:t>G</w:t>
      </w:r>
      <w:r w:rsidR="002C21A7">
        <w:t>rants</w:t>
      </w:r>
      <w:r>
        <w:t xml:space="preserve"> </w:t>
      </w:r>
      <w:proofErr w:type="gramStart"/>
      <w:r>
        <w:t xml:space="preserve">application </w:t>
      </w:r>
      <w:r w:rsidR="002C21A7">
        <w:t>:</w:t>
      </w:r>
      <w:proofErr w:type="gramEnd"/>
      <w:r w:rsidR="002C21A7">
        <w:t xml:space="preserve"> Arlene Holpp Scala</w:t>
      </w:r>
    </w:p>
    <w:p w:rsidR="00AB0FE9" w:rsidRDefault="00AB0FE9" w:rsidP="00AB0FE9">
      <w:pPr>
        <w:pStyle w:val="ListParagraph"/>
        <w:numPr>
          <w:ilvl w:val="0"/>
          <w:numId w:val="4"/>
        </w:numPr>
      </w:pPr>
      <w:r>
        <w:t>See attachment</w:t>
      </w:r>
    </w:p>
    <w:p w:rsidR="00AB0FE9" w:rsidRDefault="00AB0FE9" w:rsidP="00AB0FE9">
      <w:r>
        <w:t>VI. Web page: Cecilia</w:t>
      </w:r>
    </w:p>
    <w:p w:rsidR="00AB0FE9" w:rsidRDefault="00AB0FE9" w:rsidP="00AB0FE9">
      <w:pPr>
        <w:pStyle w:val="ListParagraph"/>
        <w:numPr>
          <w:ilvl w:val="0"/>
          <w:numId w:val="4"/>
        </w:numPr>
      </w:pPr>
      <w:r>
        <w:t xml:space="preserve">Cecilia will add photos and updated information to the </w:t>
      </w:r>
      <w:proofErr w:type="spellStart"/>
      <w:r>
        <w:t>Wordpress</w:t>
      </w:r>
      <w:proofErr w:type="spellEnd"/>
      <w:r>
        <w:t xml:space="preserve"> Website housed at TCNJ</w:t>
      </w:r>
      <w:r w:rsidR="00CA2C0C">
        <w:t>.</w:t>
      </w:r>
    </w:p>
    <w:p w:rsidR="00CA2C0C" w:rsidRDefault="00AB0FE9" w:rsidP="00AB0FE9">
      <w:pPr>
        <w:pStyle w:val="ListParagraph"/>
        <w:numPr>
          <w:ilvl w:val="0"/>
          <w:numId w:val="4"/>
        </w:numPr>
      </w:pPr>
      <w:r>
        <w:t xml:space="preserve">Arlene called Tag-on-Line to discontinue the Website housed there. Consortium members had been discussing the difficulty of uploading information and found </w:t>
      </w:r>
      <w:proofErr w:type="spellStart"/>
      <w:r>
        <w:t>Wordpress</w:t>
      </w:r>
      <w:proofErr w:type="spellEnd"/>
      <w:r>
        <w:t xml:space="preserve"> more </w:t>
      </w:r>
    </w:p>
    <w:p w:rsidR="00AB0FE9" w:rsidRDefault="00AB0FE9" w:rsidP="00CA2C0C">
      <w:pPr>
        <w:pStyle w:val="ListParagraph"/>
      </w:pPr>
      <w:proofErr w:type="gramStart"/>
      <w:r>
        <w:t>user</w:t>
      </w:r>
      <w:proofErr w:type="gramEnd"/>
      <w:r w:rsidR="00CA2C0C">
        <w:t>-</w:t>
      </w:r>
      <w:r>
        <w:t xml:space="preserve"> friendly.</w:t>
      </w:r>
    </w:p>
    <w:p w:rsidR="00AB0FE9" w:rsidRDefault="00AB0FE9" w:rsidP="00AB0FE9">
      <w:proofErr w:type="spellStart"/>
      <w:r>
        <w:t>VII.Election</w:t>
      </w:r>
      <w:proofErr w:type="spellEnd"/>
      <w:r>
        <w:t xml:space="preserve"> of officers</w:t>
      </w:r>
    </w:p>
    <w:p w:rsidR="00D52F5E" w:rsidRDefault="00D52F5E" w:rsidP="00D52F5E">
      <w:pPr>
        <w:pStyle w:val="ListParagraph"/>
        <w:numPr>
          <w:ilvl w:val="0"/>
          <w:numId w:val="8"/>
        </w:numPr>
      </w:pPr>
      <w:r>
        <w:t>Esmilda Abr</w:t>
      </w:r>
      <w:r w:rsidR="00575DF1">
        <w:t>eu from Montclair University stepped forward to serve as Co-President 2014-2016 (July 1, 2014-June 30, 2016) and was unanimously elected! She will serve with Cecila Colbeth from TCNJ who is continuing the second year of her term.</w:t>
      </w:r>
    </w:p>
    <w:p w:rsidR="00575DF1" w:rsidRDefault="00575DF1" w:rsidP="00D52F5E">
      <w:pPr>
        <w:pStyle w:val="ListParagraph"/>
        <w:numPr>
          <w:ilvl w:val="0"/>
          <w:numId w:val="8"/>
        </w:numPr>
      </w:pPr>
      <w:r>
        <w:t>Meg Natter agreed to continue serving as our treasurer.</w:t>
      </w:r>
    </w:p>
    <w:p w:rsidR="00575DF1" w:rsidRDefault="00575DF1" w:rsidP="00D52F5E">
      <w:pPr>
        <w:pStyle w:val="ListParagraph"/>
        <w:numPr>
          <w:ilvl w:val="0"/>
          <w:numId w:val="8"/>
        </w:numPr>
      </w:pPr>
      <w:r>
        <w:t xml:space="preserve">Arlene Holpp Scala completed the second year of her term as president and was thanked for her work. Arlene has served as president for two non-consecutive terms. </w:t>
      </w:r>
    </w:p>
    <w:p w:rsidR="00575DF1" w:rsidRDefault="00575DF1" w:rsidP="00575DF1">
      <w:pPr>
        <w:ind w:left="360"/>
      </w:pPr>
    </w:p>
    <w:p w:rsidR="00D52F5E" w:rsidRDefault="00D52F5E" w:rsidP="00AB0FE9">
      <w:r>
        <w:t xml:space="preserve">VIII. Meeting </w:t>
      </w:r>
      <w:r w:rsidR="00575DF1">
        <w:t xml:space="preserve">and Colloquium </w:t>
      </w:r>
      <w:r>
        <w:t>schedule for 2014-2015</w:t>
      </w:r>
    </w:p>
    <w:p w:rsidR="00575DF1" w:rsidRDefault="00575DF1" w:rsidP="00575DF1">
      <w:pPr>
        <w:pStyle w:val="ListParagraph"/>
        <w:numPr>
          <w:ilvl w:val="0"/>
          <w:numId w:val="9"/>
        </w:numPr>
      </w:pPr>
      <w:r>
        <w:t>Meeting and workshop on Friday, October 17, 2014 at TCNJ</w:t>
      </w:r>
    </w:p>
    <w:p w:rsidR="00575DF1" w:rsidRDefault="00575DF1" w:rsidP="00575DF1">
      <w:pPr>
        <w:pStyle w:val="ListParagraph"/>
        <w:numPr>
          <w:ilvl w:val="0"/>
          <w:numId w:val="9"/>
        </w:numPr>
      </w:pPr>
      <w:r>
        <w:t>Meeting on Friday, February 6</w:t>
      </w:r>
      <w:r w:rsidR="00CA2C0C">
        <w:t>, 2015</w:t>
      </w:r>
      <w:r>
        <w:t xml:space="preserve"> at Brookdale Community College</w:t>
      </w:r>
    </w:p>
    <w:p w:rsidR="00575DF1" w:rsidRDefault="00575DF1" w:rsidP="00575DF1">
      <w:pPr>
        <w:pStyle w:val="ListParagraph"/>
        <w:numPr>
          <w:ilvl w:val="0"/>
          <w:numId w:val="9"/>
        </w:numPr>
      </w:pPr>
      <w:r>
        <w:t xml:space="preserve">Colloquium on Friday, </w:t>
      </w:r>
      <w:r w:rsidR="00A224DF">
        <w:t>M</w:t>
      </w:r>
      <w:r>
        <w:t xml:space="preserve">arch 27, 2015 at Montclair </w:t>
      </w:r>
      <w:r w:rsidR="00A224DF">
        <w:t>U</w:t>
      </w:r>
      <w:r>
        <w:t>niversity</w:t>
      </w:r>
    </w:p>
    <w:p w:rsidR="00575DF1" w:rsidRDefault="00575DF1" w:rsidP="00575DF1">
      <w:pPr>
        <w:pStyle w:val="ListParagraph"/>
        <w:numPr>
          <w:ilvl w:val="0"/>
          <w:numId w:val="9"/>
        </w:numPr>
      </w:pPr>
      <w:r>
        <w:t>Retreat on Wednesday, May 20 TBA</w:t>
      </w:r>
    </w:p>
    <w:p w:rsidR="00575DF1" w:rsidRDefault="00575DF1" w:rsidP="00575DF1">
      <w:r>
        <w:t>IX.  Lunch and informal discussion</w:t>
      </w:r>
    </w:p>
    <w:p w:rsidR="00575DF1" w:rsidRDefault="00575DF1" w:rsidP="00AB0FE9">
      <w:r>
        <w:t>X. Adjournment: 1:30pm</w:t>
      </w:r>
    </w:p>
    <w:p w:rsidR="00575DF1" w:rsidRDefault="00575DF1" w:rsidP="00AB0FE9">
      <w:r>
        <w:t>Respectfully submitted by Arlene Holpp Scala July 23, 2014</w:t>
      </w:r>
    </w:p>
    <w:p w:rsidR="00AB0FE9" w:rsidRDefault="00AB0FE9" w:rsidP="00AB0FE9">
      <w:pPr>
        <w:ind w:left="360"/>
      </w:pPr>
    </w:p>
    <w:sectPr w:rsidR="00AB0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9AB"/>
    <w:multiLevelType w:val="hybridMultilevel"/>
    <w:tmpl w:val="9530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40F69"/>
    <w:multiLevelType w:val="hybridMultilevel"/>
    <w:tmpl w:val="0A00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C37C9"/>
    <w:multiLevelType w:val="hybridMultilevel"/>
    <w:tmpl w:val="E5CA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55C29"/>
    <w:multiLevelType w:val="hybridMultilevel"/>
    <w:tmpl w:val="3156FE0C"/>
    <w:lvl w:ilvl="0" w:tplc="C5EA1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217A1"/>
    <w:multiLevelType w:val="hybridMultilevel"/>
    <w:tmpl w:val="B284F310"/>
    <w:lvl w:ilvl="0" w:tplc="582AB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D75DD"/>
    <w:multiLevelType w:val="hybridMultilevel"/>
    <w:tmpl w:val="E42C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8289B"/>
    <w:multiLevelType w:val="hybridMultilevel"/>
    <w:tmpl w:val="08C2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E4C1A"/>
    <w:multiLevelType w:val="hybridMultilevel"/>
    <w:tmpl w:val="A8FA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76735"/>
    <w:multiLevelType w:val="hybridMultilevel"/>
    <w:tmpl w:val="12802722"/>
    <w:lvl w:ilvl="0" w:tplc="45ECB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83743"/>
    <w:multiLevelType w:val="hybridMultilevel"/>
    <w:tmpl w:val="EB4EC372"/>
    <w:lvl w:ilvl="0" w:tplc="3522C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4314C"/>
    <w:multiLevelType w:val="hybridMultilevel"/>
    <w:tmpl w:val="FFF2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E7"/>
    <w:rsid w:val="000614E7"/>
    <w:rsid w:val="000D77BA"/>
    <w:rsid w:val="000E0E75"/>
    <w:rsid w:val="00225BB4"/>
    <w:rsid w:val="002C21A7"/>
    <w:rsid w:val="00347EE1"/>
    <w:rsid w:val="00575DF1"/>
    <w:rsid w:val="006B2E5D"/>
    <w:rsid w:val="006B4B91"/>
    <w:rsid w:val="006D5EF8"/>
    <w:rsid w:val="00744B1D"/>
    <w:rsid w:val="00992B7C"/>
    <w:rsid w:val="00A224DF"/>
    <w:rsid w:val="00AB0FE9"/>
    <w:rsid w:val="00CA2C0C"/>
    <w:rsid w:val="00D14B83"/>
    <w:rsid w:val="00D52F5E"/>
    <w:rsid w:val="00D9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3911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Scala, Arlene</dc:creator>
  <cp:lastModifiedBy>TCNJ IT</cp:lastModifiedBy>
  <cp:revision>2</cp:revision>
  <cp:lastPrinted>2014-10-17T12:32:00Z</cp:lastPrinted>
  <dcterms:created xsi:type="dcterms:W3CDTF">2014-10-17T12:32:00Z</dcterms:created>
  <dcterms:modified xsi:type="dcterms:W3CDTF">2014-10-17T12:32:00Z</dcterms:modified>
</cp:coreProperties>
</file>